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3E" w:rsidRDefault="00A901AC" w:rsidP="00B7507C">
      <w:pPr>
        <w:spacing w:line="360" w:lineRule="auto"/>
        <w:ind w:firstLineChars="400" w:firstLine="960"/>
        <w:rPr>
          <w:sz w:val="24"/>
          <w:szCs w:val="24"/>
        </w:rPr>
      </w:pPr>
      <w:r>
        <w:rPr>
          <w:rFonts w:hint="eastAsia"/>
          <w:sz w:val="24"/>
          <w:szCs w:val="24"/>
        </w:rPr>
        <w:t>来春の金沢市議会議員選挙の候補者発表にあたって</w:t>
      </w:r>
    </w:p>
    <w:p w:rsidR="0091342F" w:rsidRDefault="0091342F" w:rsidP="00B7507C">
      <w:pPr>
        <w:spacing w:line="360" w:lineRule="auto"/>
        <w:ind w:firstLineChars="3200" w:firstLine="7680"/>
        <w:rPr>
          <w:sz w:val="24"/>
          <w:szCs w:val="24"/>
        </w:rPr>
      </w:pPr>
      <w:r>
        <w:rPr>
          <w:rFonts w:hint="eastAsia"/>
          <w:sz w:val="24"/>
          <w:szCs w:val="24"/>
        </w:rPr>
        <w:t>2014</w:t>
      </w:r>
      <w:r>
        <w:rPr>
          <w:rFonts w:hint="eastAsia"/>
          <w:sz w:val="24"/>
          <w:szCs w:val="24"/>
        </w:rPr>
        <w:t>年</w:t>
      </w:r>
      <w:r>
        <w:rPr>
          <w:rFonts w:hint="eastAsia"/>
          <w:sz w:val="24"/>
          <w:szCs w:val="24"/>
        </w:rPr>
        <w:t>4</w:t>
      </w:r>
      <w:r>
        <w:rPr>
          <w:rFonts w:hint="eastAsia"/>
          <w:sz w:val="24"/>
          <w:szCs w:val="24"/>
        </w:rPr>
        <w:t>月</w:t>
      </w:r>
      <w:r>
        <w:rPr>
          <w:rFonts w:hint="eastAsia"/>
          <w:sz w:val="24"/>
          <w:szCs w:val="24"/>
        </w:rPr>
        <w:t>17</w:t>
      </w:r>
      <w:r>
        <w:rPr>
          <w:rFonts w:hint="eastAsia"/>
          <w:sz w:val="24"/>
          <w:szCs w:val="24"/>
        </w:rPr>
        <w:t>日</w:t>
      </w:r>
    </w:p>
    <w:p w:rsidR="0091342F" w:rsidRDefault="0091342F" w:rsidP="00B7507C">
      <w:pPr>
        <w:spacing w:line="360" w:lineRule="auto"/>
        <w:ind w:firstLineChars="2800" w:firstLine="6720"/>
        <w:rPr>
          <w:sz w:val="24"/>
          <w:szCs w:val="24"/>
        </w:rPr>
      </w:pPr>
      <w:r>
        <w:rPr>
          <w:rFonts w:hint="eastAsia"/>
          <w:sz w:val="24"/>
          <w:szCs w:val="24"/>
        </w:rPr>
        <w:t>日本共産党金沢地区委員会</w:t>
      </w:r>
    </w:p>
    <w:p w:rsidR="0091342F" w:rsidRDefault="0091342F" w:rsidP="00B7507C">
      <w:pPr>
        <w:spacing w:line="360" w:lineRule="auto"/>
        <w:rPr>
          <w:sz w:val="24"/>
          <w:szCs w:val="24"/>
        </w:rPr>
      </w:pPr>
    </w:p>
    <w:p w:rsidR="0091342F" w:rsidRDefault="0091342F" w:rsidP="00B7507C">
      <w:pPr>
        <w:spacing w:line="360" w:lineRule="auto"/>
        <w:rPr>
          <w:sz w:val="24"/>
          <w:szCs w:val="24"/>
        </w:rPr>
      </w:pPr>
      <w:r>
        <w:rPr>
          <w:rFonts w:hint="eastAsia"/>
          <w:sz w:val="24"/>
          <w:szCs w:val="24"/>
        </w:rPr>
        <w:t xml:space="preserve">　</w:t>
      </w:r>
      <w:r w:rsidR="00DD3548">
        <w:rPr>
          <w:rFonts w:hint="eastAsia"/>
          <w:sz w:val="24"/>
          <w:szCs w:val="24"/>
        </w:rPr>
        <w:t>安倍政権の暴走があらゆる分野に広がっています。</w:t>
      </w:r>
    </w:p>
    <w:p w:rsidR="00DD3548" w:rsidRDefault="00DD3548" w:rsidP="00B7507C">
      <w:pPr>
        <w:spacing w:line="360" w:lineRule="auto"/>
        <w:rPr>
          <w:sz w:val="24"/>
          <w:szCs w:val="24"/>
        </w:rPr>
      </w:pPr>
      <w:r>
        <w:rPr>
          <w:rFonts w:hint="eastAsia"/>
          <w:sz w:val="24"/>
          <w:szCs w:val="24"/>
        </w:rPr>
        <w:t xml:space="preserve">　</w:t>
      </w:r>
      <w:r w:rsidR="00386948">
        <w:rPr>
          <w:rFonts w:hint="eastAsia"/>
          <w:sz w:val="24"/>
          <w:szCs w:val="24"/>
        </w:rPr>
        <w:t>安倍内閣は、</w:t>
      </w:r>
      <w:r>
        <w:rPr>
          <w:rFonts w:hint="eastAsia"/>
          <w:sz w:val="24"/>
          <w:szCs w:val="24"/>
        </w:rPr>
        <w:t>国家安全保障会議</w:t>
      </w:r>
      <w:r>
        <w:rPr>
          <w:rFonts w:hint="eastAsia"/>
          <w:sz w:val="24"/>
          <w:szCs w:val="24"/>
        </w:rPr>
        <w:t>(</w:t>
      </w:r>
      <w:r w:rsidR="00386948">
        <w:rPr>
          <w:rFonts w:hint="eastAsia"/>
          <w:sz w:val="24"/>
          <w:szCs w:val="24"/>
        </w:rPr>
        <w:t>日本版</w:t>
      </w:r>
      <w:r w:rsidR="00386948">
        <w:rPr>
          <w:rFonts w:hint="eastAsia"/>
          <w:sz w:val="24"/>
          <w:szCs w:val="24"/>
        </w:rPr>
        <w:t>NSC</w:t>
      </w:r>
      <w:r>
        <w:rPr>
          <w:rFonts w:hint="eastAsia"/>
          <w:sz w:val="24"/>
          <w:szCs w:val="24"/>
        </w:rPr>
        <w:t>)</w:t>
      </w:r>
      <w:r w:rsidR="00386948">
        <w:rPr>
          <w:rFonts w:hint="eastAsia"/>
          <w:sz w:val="24"/>
          <w:szCs w:val="24"/>
        </w:rPr>
        <w:t>、特定秘密保護法、集団的自衛権の解釈変更と具体化、武器輸出三原則を変更し、海外への輸出、軍事費増強とともに、｢戦争する国づくり｣へと暴走を続けています。</w:t>
      </w:r>
    </w:p>
    <w:p w:rsidR="00386948" w:rsidRDefault="00A901AC" w:rsidP="00B7507C">
      <w:pPr>
        <w:spacing w:line="360" w:lineRule="auto"/>
        <w:rPr>
          <w:sz w:val="24"/>
          <w:szCs w:val="24"/>
        </w:rPr>
      </w:pPr>
      <w:r>
        <w:rPr>
          <w:rFonts w:hint="eastAsia"/>
          <w:sz w:val="24"/>
          <w:szCs w:val="24"/>
        </w:rPr>
        <w:t xml:space="preserve">　福島原発事故への反省</w:t>
      </w:r>
      <w:r w:rsidR="00386948">
        <w:rPr>
          <w:rFonts w:hint="eastAsia"/>
          <w:sz w:val="24"/>
          <w:szCs w:val="24"/>
        </w:rPr>
        <w:t>をかなぐり捨て、原発再稼働に突き進み、原発の永久化への道を歩み出しています。</w:t>
      </w:r>
    </w:p>
    <w:p w:rsidR="00386948" w:rsidRDefault="00386948" w:rsidP="00B7507C">
      <w:pPr>
        <w:spacing w:line="360" w:lineRule="auto"/>
        <w:rPr>
          <w:sz w:val="24"/>
          <w:szCs w:val="24"/>
        </w:rPr>
      </w:pPr>
      <w:r>
        <w:rPr>
          <w:rFonts w:hint="eastAsia"/>
          <w:sz w:val="24"/>
          <w:szCs w:val="24"/>
        </w:rPr>
        <w:t xml:space="preserve">　この</w:t>
      </w:r>
      <w:r>
        <w:rPr>
          <w:rFonts w:hint="eastAsia"/>
          <w:sz w:val="24"/>
          <w:szCs w:val="24"/>
        </w:rPr>
        <w:t>4</w:t>
      </w:r>
      <w:r>
        <w:rPr>
          <w:rFonts w:hint="eastAsia"/>
          <w:sz w:val="24"/>
          <w:szCs w:val="24"/>
        </w:rPr>
        <w:t>月から消費税増税を実施し、来年</w:t>
      </w:r>
      <w:r>
        <w:rPr>
          <w:rFonts w:hint="eastAsia"/>
          <w:sz w:val="24"/>
          <w:szCs w:val="24"/>
        </w:rPr>
        <w:t>10</w:t>
      </w:r>
      <w:r>
        <w:rPr>
          <w:rFonts w:hint="eastAsia"/>
          <w:sz w:val="24"/>
          <w:szCs w:val="24"/>
        </w:rPr>
        <w:t>月からは、</w:t>
      </w:r>
      <w:r>
        <w:rPr>
          <w:rFonts w:hint="eastAsia"/>
          <w:sz w:val="24"/>
          <w:szCs w:val="24"/>
        </w:rPr>
        <w:t>10%</w:t>
      </w:r>
      <w:r>
        <w:rPr>
          <w:rFonts w:hint="eastAsia"/>
          <w:sz w:val="24"/>
          <w:szCs w:val="24"/>
        </w:rPr>
        <w:t>へと大増税を計ろうとしています。社会保障改革プログラムに基づき、医療、介護、年金の分野での制度の後退と国民負担増、給付の切り捨てを進めようとしています。</w:t>
      </w:r>
    </w:p>
    <w:p w:rsidR="00386948" w:rsidRDefault="00386948" w:rsidP="00B7507C">
      <w:pPr>
        <w:spacing w:line="360" w:lineRule="auto"/>
        <w:rPr>
          <w:sz w:val="24"/>
          <w:szCs w:val="24"/>
        </w:rPr>
      </w:pPr>
      <w:r>
        <w:rPr>
          <w:rFonts w:hint="eastAsia"/>
          <w:sz w:val="24"/>
          <w:szCs w:val="24"/>
        </w:rPr>
        <w:t xml:space="preserve">　来春のいっせい地方選挙は、こうした安倍政権の暴走に対して、国民的審判を下す機会であり、｢住民福祉の機関｣としての地方自治体の機能と役割を</w:t>
      </w:r>
      <w:r w:rsidR="00450E30">
        <w:rPr>
          <w:rFonts w:hint="eastAsia"/>
          <w:sz w:val="24"/>
          <w:szCs w:val="24"/>
        </w:rPr>
        <w:t>発揮させるたたかいです。</w:t>
      </w:r>
    </w:p>
    <w:p w:rsidR="00450E30" w:rsidRDefault="00450E30" w:rsidP="00B7507C">
      <w:pPr>
        <w:spacing w:line="360" w:lineRule="auto"/>
        <w:rPr>
          <w:sz w:val="24"/>
          <w:szCs w:val="24"/>
        </w:rPr>
      </w:pPr>
      <w:r>
        <w:rPr>
          <w:rFonts w:hint="eastAsia"/>
          <w:sz w:val="24"/>
          <w:szCs w:val="24"/>
        </w:rPr>
        <w:t xml:space="preserve">　とりわけ、全国各地で、わが党を除く｢オール</w:t>
      </w:r>
      <w:r w:rsidR="00A901AC">
        <w:rPr>
          <w:rFonts w:hint="eastAsia"/>
          <w:sz w:val="24"/>
          <w:szCs w:val="24"/>
        </w:rPr>
        <w:t>与党｣自治体となっており、日本共産党は、唯一の野党として、住民</w:t>
      </w:r>
      <w:r>
        <w:rPr>
          <w:rFonts w:hint="eastAsia"/>
          <w:sz w:val="24"/>
          <w:szCs w:val="24"/>
        </w:rPr>
        <w:t>要求実現のかけがえのないよりどころとなっています。地方議会で日本共産党を前進させ</w:t>
      </w:r>
      <w:r w:rsidR="00A901AC">
        <w:rPr>
          <w:rFonts w:hint="eastAsia"/>
          <w:sz w:val="24"/>
          <w:szCs w:val="24"/>
        </w:rPr>
        <w:t>ることは、住民の声を自治体に届け、</w:t>
      </w:r>
      <w:r>
        <w:rPr>
          <w:rFonts w:hint="eastAsia"/>
          <w:sz w:val="24"/>
          <w:szCs w:val="24"/>
        </w:rPr>
        <w:t>住民</w:t>
      </w:r>
      <w:r w:rsidR="00A901AC">
        <w:rPr>
          <w:rFonts w:hint="eastAsia"/>
          <w:sz w:val="24"/>
          <w:szCs w:val="24"/>
        </w:rPr>
        <w:t>本位</w:t>
      </w:r>
      <w:r>
        <w:rPr>
          <w:rFonts w:hint="eastAsia"/>
          <w:sz w:val="24"/>
          <w:szCs w:val="24"/>
        </w:rPr>
        <w:t>の自治体を作る上で、もっとも確かな保障となるものです。</w:t>
      </w:r>
    </w:p>
    <w:p w:rsidR="00450E30" w:rsidRDefault="00E81579" w:rsidP="00B7507C">
      <w:pPr>
        <w:spacing w:line="360" w:lineRule="auto"/>
        <w:ind w:firstLineChars="100" w:firstLine="240"/>
        <w:rPr>
          <w:sz w:val="24"/>
          <w:szCs w:val="24"/>
        </w:rPr>
      </w:pPr>
      <w:r>
        <w:rPr>
          <w:rFonts w:hint="eastAsia"/>
          <w:sz w:val="24"/>
          <w:szCs w:val="24"/>
        </w:rPr>
        <w:t>このいっせい地方選挙が、わが党にとって、昨年の参議院選挙に引き続き、躍進の</w:t>
      </w:r>
      <w:r w:rsidR="00450E30">
        <w:rPr>
          <w:rFonts w:hint="eastAsia"/>
          <w:sz w:val="24"/>
          <w:szCs w:val="24"/>
        </w:rPr>
        <w:t>本格的な流れとなるよう全力を尽くす決意です。</w:t>
      </w:r>
    </w:p>
    <w:p w:rsidR="00245663" w:rsidRDefault="00450E30" w:rsidP="00B7507C">
      <w:pPr>
        <w:spacing w:line="360" w:lineRule="auto"/>
        <w:ind w:firstLineChars="100" w:firstLine="240"/>
        <w:rPr>
          <w:sz w:val="24"/>
          <w:szCs w:val="24"/>
        </w:rPr>
      </w:pPr>
      <w:r>
        <w:rPr>
          <w:rFonts w:hint="eastAsia"/>
          <w:sz w:val="24"/>
          <w:szCs w:val="24"/>
        </w:rPr>
        <w:t>金沢市議会</w:t>
      </w:r>
      <w:r w:rsidR="00994F59">
        <w:rPr>
          <w:rFonts w:hint="eastAsia"/>
          <w:sz w:val="24"/>
          <w:szCs w:val="24"/>
        </w:rPr>
        <w:t>において、</w:t>
      </w:r>
      <w:r w:rsidR="00994F59">
        <w:rPr>
          <w:rFonts w:hint="eastAsia"/>
          <w:sz w:val="24"/>
          <w:szCs w:val="24"/>
        </w:rPr>
        <w:t>3</w:t>
      </w:r>
      <w:r w:rsidR="00994F59">
        <w:rPr>
          <w:rFonts w:hint="eastAsia"/>
          <w:sz w:val="24"/>
          <w:szCs w:val="24"/>
        </w:rPr>
        <w:t>名のわが党市議員団は、この</w:t>
      </w:r>
      <w:r w:rsidR="00994F59">
        <w:rPr>
          <w:rFonts w:hint="eastAsia"/>
          <w:sz w:val="24"/>
          <w:szCs w:val="24"/>
        </w:rPr>
        <w:t>3</w:t>
      </w:r>
      <w:r w:rsidR="00994F59">
        <w:rPr>
          <w:rFonts w:hint="eastAsia"/>
          <w:sz w:val="24"/>
          <w:szCs w:val="24"/>
        </w:rPr>
        <w:t>年間に市議会に寄せられた請願</w:t>
      </w:r>
      <w:r w:rsidR="00994F59">
        <w:rPr>
          <w:rFonts w:hint="eastAsia"/>
          <w:sz w:val="24"/>
          <w:szCs w:val="24"/>
        </w:rPr>
        <w:t>33</w:t>
      </w:r>
      <w:r w:rsidR="00994F59">
        <w:rPr>
          <w:rFonts w:hint="eastAsia"/>
          <w:sz w:val="24"/>
          <w:szCs w:val="24"/>
        </w:rPr>
        <w:t>件の</w:t>
      </w:r>
      <w:r w:rsidR="00994F59">
        <w:rPr>
          <w:rFonts w:hint="eastAsia"/>
          <w:sz w:val="24"/>
          <w:szCs w:val="24"/>
        </w:rPr>
        <w:t>94%</w:t>
      </w:r>
      <w:r w:rsidR="00994F59">
        <w:rPr>
          <w:rFonts w:hint="eastAsia"/>
          <w:sz w:val="24"/>
          <w:szCs w:val="24"/>
        </w:rPr>
        <w:t>にあたる</w:t>
      </w:r>
      <w:r w:rsidR="00994F59">
        <w:rPr>
          <w:rFonts w:hint="eastAsia"/>
          <w:sz w:val="24"/>
          <w:szCs w:val="24"/>
        </w:rPr>
        <w:t>31</w:t>
      </w:r>
      <w:r w:rsidR="00994F59">
        <w:rPr>
          <w:rFonts w:hint="eastAsia"/>
          <w:sz w:val="24"/>
          <w:szCs w:val="24"/>
        </w:rPr>
        <w:t>件の紹介議員となるなど市民の願いを届ける大きな役割を担ってきました。また、競輪の場外車券売り場設置をめぐって、地域住民とともにたたかい、</w:t>
      </w:r>
      <w:r w:rsidR="00994F59">
        <w:rPr>
          <w:rFonts w:hint="eastAsia"/>
          <w:sz w:val="24"/>
          <w:szCs w:val="24"/>
        </w:rPr>
        <w:t>2</w:t>
      </w:r>
      <w:r w:rsidR="00994F59">
        <w:rPr>
          <w:rFonts w:hint="eastAsia"/>
          <w:sz w:val="24"/>
          <w:szCs w:val="24"/>
        </w:rPr>
        <w:t>度にわたって、設置をストップさせるなど議会内外の広範な方々との共同の輪を広げてきました。こども医療費助成の窓口無料化を求める運動や、国民健康保険料の引き下げを求める運</w:t>
      </w:r>
      <w:r w:rsidR="00994F59">
        <w:rPr>
          <w:rFonts w:hint="eastAsia"/>
          <w:sz w:val="24"/>
          <w:szCs w:val="24"/>
        </w:rPr>
        <w:lastRenderedPageBreak/>
        <w:t>動、就学援助制度の充実、よりよい保育</w:t>
      </w:r>
      <w:r w:rsidR="00245663">
        <w:rPr>
          <w:rFonts w:hint="eastAsia"/>
          <w:sz w:val="24"/>
          <w:szCs w:val="24"/>
        </w:rPr>
        <w:t>を求める取り組み、原発ゼロ、志賀原発の廃炉を求める運動など粘り強く市民のみなさんと取り組んできました。</w:t>
      </w:r>
    </w:p>
    <w:p w:rsidR="00450E30" w:rsidRDefault="00245663" w:rsidP="00B7507C">
      <w:pPr>
        <w:spacing w:line="360" w:lineRule="auto"/>
        <w:ind w:firstLineChars="100" w:firstLine="240"/>
        <w:rPr>
          <w:sz w:val="24"/>
          <w:szCs w:val="24"/>
        </w:rPr>
      </w:pPr>
      <w:r>
        <w:rPr>
          <w:rFonts w:hint="eastAsia"/>
          <w:sz w:val="24"/>
          <w:szCs w:val="24"/>
        </w:rPr>
        <w:t>来春の金沢市議会</w:t>
      </w:r>
      <w:r w:rsidR="00450E30">
        <w:rPr>
          <w:rFonts w:hint="eastAsia"/>
          <w:sz w:val="24"/>
          <w:szCs w:val="24"/>
        </w:rPr>
        <w:t>議員選挙では、升きよみ市議団長</w:t>
      </w:r>
      <w:r w:rsidR="00A901AC">
        <w:rPr>
          <w:rFonts w:hint="eastAsia"/>
          <w:sz w:val="24"/>
          <w:szCs w:val="24"/>
        </w:rPr>
        <w:t>に</w:t>
      </w:r>
      <w:r w:rsidR="00450E30">
        <w:rPr>
          <w:rFonts w:hint="eastAsia"/>
          <w:sz w:val="24"/>
          <w:szCs w:val="24"/>
        </w:rPr>
        <w:t>代わり、新人を含む</w:t>
      </w:r>
      <w:r w:rsidR="00450E30">
        <w:rPr>
          <w:rFonts w:hint="eastAsia"/>
          <w:sz w:val="24"/>
          <w:szCs w:val="24"/>
        </w:rPr>
        <w:t>4</w:t>
      </w:r>
      <w:r w:rsidR="00450E30">
        <w:rPr>
          <w:rFonts w:hint="eastAsia"/>
          <w:sz w:val="24"/>
          <w:szCs w:val="24"/>
        </w:rPr>
        <w:t>名の当選で、</w:t>
      </w:r>
      <w:r w:rsidR="00E52854">
        <w:rPr>
          <w:rFonts w:hint="eastAsia"/>
          <w:sz w:val="24"/>
          <w:szCs w:val="24"/>
        </w:rPr>
        <w:t>市議会での議案提出権を得て、より一層市民要望の実現を図る決意です。どうか。よろしくお願いいたします。</w:t>
      </w:r>
    </w:p>
    <w:p w:rsidR="00E52854" w:rsidRDefault="00E52854" w:rsidP="00B7507C">
      <w:pPr>
        <w:spacing w:line="360" w:lineRule="auto"/>
        <w:ind w:firstLineChars="100" w:firstLine="240"/>
        <w:rPr>
          <w:sz w:val="24"/>
          <w:szCs w:val="24"/>
        </w:rPr>
      </w:pPr>
      <w:r>
        <w:rPr>
          <w:rFonts w:hint="eastAsia"/>
          <w:sz w:val="24"/>
          <w:szCs w:val="24"/>
        </w:rPr>
        <w:t>主な施策と訴えは、</w:t>
      </w:r>
    </w:p>
    <w:p w:rsidR="00E52854" w:rsidRDefault="00E52854" w:rsidP="00B7507C">
      <w:pPr>
        <w:spacing w:line="360" w:lineRule="auto"/>
        <w:ind w:leftChars="100" w:left="450" w:hangingChars="100" w:hanging="240"/>
        <w:rPr>
          <w:sz w:val="24"/>
          <w:szCs w:val="24"/>
        </w:rPr>
      </w:pPr>
      <w:r>
        <w:rPr>
          <w:rFonts w:hint="eastAsia"/>
          <w:sz w:val="24"/>
          <w:szCs w:val="24"/>
        </w:rPr>
        <w:t xml:space="preserve">１　</w:t>
      </w:r>
      <w:r w:rsidR="00245663">
        <w:rPr>
          <w:rFonts w:hint="eastAsia"/>
          <w:sz w:val="24"/>
          <w:szCs w:val="24"/>
        </w:rPr>
        <w:t>この選挙は、</w:t>
      </w:r>
      <w:r w:rsidR="00245663">
        <w:rPr>
          <w:rFonts w:hint="eastAsia"/>
          <w:sz w:val="24"/>
          <w:szCs w:val="24"/>
        </w:rPr>
        <w:t>46</w:t>
      </w:r>
      <w:r w:rsidR="00245663">
        <w:rPr>
          <w:rFonts w:hint="eastAsia"/>
          <w:sz w:val="24"/>
          <w:szCs w:val="24"/>
        </w:rPr>
        <w:t>万市民のくらし、営業をどのように守っていくか問われると共に、</w:t>
      </w:r>
      <w:r>
        <w:rPr>
          <w:rFonts w:hint="eastAsia"/>
          <w:sz w:val="24"/>
          <w:szCs w:val="24"/>
        </w:rPr>
        <w:t>安倍政権の暴走政治に</w:t>
      </w:r>
      <w:r w:rsidR="00245663">
        <w:rPr>
          <w:rFonts w:hint="eastAsia"/>
          <w:sz w:val="24"/>
          <w:szCs w:val="24"/>
        </w:rPr>
        <w:t>国民的審判を下す機会でもあります。わが党は、</w:t>
      </w:r>
      <w:r>
        <w:rPr>
          <w:rFonts w:hint="eastAsia"/>
          <w:sz w:val="24"/>
          <w:szCs w:val="24"/>
        </w:rPr>
        <w:t>消費税１０</w:t>
      </w:r>
      <w:r>
        <w:rPr>
          <w:rFonts w:hint="eastAsia"/>
          <w:sz w:val="24"/>
          <w:szCs w:val="24"/>
        </w:rPr>
        <w:t>%</w:t>
      </w:r>
      <w:r>
        <w:rPr>
          <w:rFonts w:hint="eastAsia"/>
          <w:sz w:val="24"/>
          <w:szCs w:val="24"/>
        </w:rPr>
        <w:t>への大増税ストップ、｢戦争する国づくり｣を止めさせ、原発ゼロをめざし、全力を尽くします。</w:t>
      </w:r>
    </w:p>
    <w:p w:rsidR="00E52854" w:rsidRDefault="00E52854" w:rsidP="00B7507C">
      <w:pPr>
        <w:spacing w:line="360" w:lineRule="auto"/>
        <w:ind w:leftChars="100" w:left="450" w:hangingChars="100" w:hanging="240"/>
        <w:rPr>
          <w:sz w:val="24"/>
          <w:szCs w:val="24"/>
        </w:rPr>
      </w:pPr>
      <w:r>
        <w:rPr>
          <w:rFonts w:hint="eastAsia"/>
          <w:sz w:val="24"/>
          <w:szCs w:val="24"/>
        </w:rPr>
        <w:t>2</w:t>
      </w:r>
      <w:r>
        <w:rPr>
          <w:rFonts w:hint="eastAsia"/>
          <w:sz w:val="24"/>
          <w:szCs w:val="24"/>
        </w:rPr>
        <w:t xml:space="preserve">　水道料金の引き下げ、国民健康保険料の</w:t>
      </w:r>
      <w:r>
        <w:rPr>
          <w:rFonts w:hint="eastAsia"/>
          <w:sz w:val="24"/>
          <w:szCs w:val="24"/>
        </w:rPr>
        <w:t>1</w:t>
      </w:r>
      <w:r>
        <w:rPr>
          <w:rFonts w:hint="eastAsia"/>
          <w:sz w:val="24"/>
          <w:szCs w:val="24"/>
        </w:rPr>
        <w:t>世帯年間</w:t>
      </w:r>
      <w:r>
        <w:rPr>
          <w:rFonts w:hint="eastAsia"/>
          <w:sz w:val="24"/>
          <w:szCs w:val="24"/>
        </w:rPr>
        <w:t>1</w:t>
      </w:r>
      <w:r>
        <w:rPr>
          <w:rFonts w:hint="eastAsia"/>
          <w:sz w:val="24"/>
          <w:szCs w:val="24"/>
        </w:rPr>
        <w:t>万円の引き下げ、介護保険料、保育料の引き下げなど市民生活を守るためにその実現をめざします。</w:t>
      </w:r>
    </w:p>
    <w:p w:rsidR="00E52854" w:rsidRDefault="00E52854" w:rsidP="00B7507C">
      <w:pPr>
        <w:spacing w:line="360" w:lineRule="auto"/>
        <w:ind w:leftChars="100" w:left="450" w:hangingChars="100" w:hanging="240"/>
        <w:rPr>
          <w:sz w:val="24"/>
          <w:szCs w:val="24"/>
        </w:rPr>
      </w:pPr>
      <w:r>
        <w:rPr>
          <w:rFonts w:hint="eastAsia"/>
          <w:sz w:val="24"/>
          <w:szCs w:val="24"/>
        </w:rPr>
        <w:t>3</w:t>
      </w:r>
      <w:r>
        <w:rPr>
          <w:rFonts w:hint="eastAsia"/>
          <w:sz w:val="24"/>
          <w:szCs w:val="24"/>
        </w:rPr>
        <w:t xml:space="preserve">　ブラック企業対策をすすめ、安心して働ける労働環境づくりをすすめ、雇用拡大を図ります。</w:t>
      </w:r>
    </w:p>
    <w:p w:rsidR="00E52854" w:rsidRDefault="00E52854" w:rsidP="00B7507C">
      <w:pPr>
        <w:spacing w:line="360" w:lineRule="auto"/>
        <w:ind w:leftChars="100" w:left="450" w:hangingChars="100" w:hanging="240"/>
        <w:rPr>
          <w:sz w:val="24"/>
          <w:szCs w:val="24"/>
        </w:rPr>
      </w:pPr>
      <w:r>
        <w:rPr>
          <w:rFonts w:hint="eastAsia"/>
          <w:sz w:val="24"/>
          <w:szCs w:val="24"/>
        </w:rPr>
        <w:t>4</w:t>
      </w:r>
      <w:r>
        <w:rPr>
          <w:rFonts w:hint="eastAsia"/>
          <w:sz w:val="24"/>
          <w:szCs w:val="24"/>
        </w:rPr>
        <w:t xml:space="preserve">　</w:t>
      </w:r>
      <w:r w:rsidR="00B7507C">
        <w:rPr>
          <w:rFonts w:hint="eastAsia"/>
          <w:sz w:val="24"/>
          <w:szCs w:val="24"/>
        </w:rPr>
        <w:t>ばらまきの大型開発事業をやめ、地域密着型の公共事業へ転換を図り、</w:t>
      </w:r>
      <w:r w:rsidR="00F20970">
        <w:rPr>
          <w:rFonts w:hint="eastAsia"/>
          <w:sz w:val="24"/>
          <w:szCs w:val="24"/>
        </w:rPr>
        <w:t>住宅リフォーム助成制度の実現、伝統産業の育成など</w:t>
      </w:r>
      <w:r w:rsidR="00B7507C">
        <w:rPr>
          <w:rFonts w:hint="eastAsia"/>
          <w:sz w:val="24"/>
          <w:szCs w:val="24"/>
        </w:rPr>
        <w:t>地場産業の振興をはかります。</w:t>
      </w:r>
    </w:p>
    <w:p w:rsidR="00B7507C" w:rsidRDefault="00F20970" w:rsidP="00B7507C">
      <w:pPr>
        <w:spacing w:line="360" w:lineRule="auto"/>
        <w:ind w:leftChars="100" w:left="450" w:hangingChars="100" w:hanging="240"/>
        <w:rPr>
          <w:sz w:val="24"/>
          <w:szCs w:val="24"/>
        </w:rPr>
      </w:pPr>
      <w:r>
        <w:rPr>
          <w:rFonts w:hint="eastAsia"/>
          <w:sz w:val="24"/>
          <w:szCs w:val="24"/>
        </w:rPr>
        <w:t>5</w:t>
      </w:r>
      <w:r>
        <w:rPr>
          <w:rFonts w:hint="eastAsia"/>
          <w:sz w:val="24"/>
          <w:szCs w:val="24"/>
        </w:rPr>
        <w:t xml:space="preserve">　</w:t>
      </w:r>
      <w:r w:rsidR="00B7507C">
        <w:rPr>
          <w:rFonts w:hint="eastAsia"/>
          <w:sz w:val="24"/>
          <w:szCs w:val="24"/>
        </w:rPr>
        <w:t>いじめ、体罰のない学校づくりをめざすとともに、耐震化を急ぎ、少人数学級など教育環境の整備を進めます。</w:t>
      </w:r>
    </w:p>
    <w:p w:rsidR="00F20970" w:rsidRDefault="00B7507C" w:rsidP="00B7507C">
      <w:pPr>
        <w:spacing w:line="360" w:lineRule="auto"/>
        <w:ind w:leftChars="100" w:left="450" w:hangingChars="100" w:hanging="240"/>
        <w:rPr>
          <w:sz w:val="24"/>
          <w:szCs w:val="24"/>
        </w:rPr>
      </w:pPr>
      <w:r>
        <w:rPr>
          <w:rFonts w:hint="eastAsia"/>
          <w:sz w:val="24"/>
          <w:szCs w:val="24"/>
        </w:rPr>
        <w:t>6</w:t>
      </w:r>
      <w:r>
        <w:rPr>
          <w:rFonts w:hint="eastAsia"/>
          <w:sz w:val="24"/>
          <w:szCs w:val="24"/>
        </w:rPr>
        <w:t xml:space="preserve">　市民が楽しめる</w:t>
      </w:r>
      <w:r w:rsidR="00F20970">
        <w:rPr>
          <w:rFonts w:hint="eastAsia"/>
          <w:sz w:val="24"/>
          <w:szCs w:val="24"/>
        </w:rPr>
        <w:t>スポーツ</w:t>
      </w:r>
      <w:r>
        <w:rPr>
          <w:rFonts w:hint="eastAsia"/>
          <w:sz w:val="24"/>
          <w:szCs w:val="24"/>
        </w:rPr>
        <w:t>施設の充実を図り、本市の伝統と</w:t>
      </w:r>
      <w:r w:rsidR="00F20970">
        <w:rPr>
          <w:rFonts w:hint="eastAsia"/>
          <w:sz w:val="24"/>
          <w:szCs w:val="24"/>
        </w:rPr>
        <w:t>文化の</w:t>
      </w:r>
      <w:r>
        <w:rPr>
          <w:rFonts w:hint="eastAsia"/>
          <w:sz w:val="24"/>
          <w:szCs w:val="24"/>
        </w:rPr>
        <w:t>継承・</w:t>
      </w:r>
      <w:r w:rsidR="00F20970">
        <w:rPr>
          <w:rFonts w:hint="eastAsia"/>
          <w:sz w:val="24"/>
          <w:szCs w:val="24"/>
        </w:rPr>
        <w:t>発展をめざします。</w:t>
      </w:r>
    </w:p>
    <w:p w:rsidR="00F20970" w:rsidRDefault="00B7507C" w:rsidP="00B7507C">
      <w:pPr>
        <w:spacing w:line="360" w:lineRule="auto"/>
        <w:ind w:leftChars="100" w:left="450" w:hangingChars="100" w:hanging="240"/>
        <w:rPr>
          <w:sz w:val="24"/>
          <w:szCs w:val="24"/>
        </w:rPr>
      </w:pPr>
      <w:r>
        <w:rPr>
          <w:rFonts w:hint="eastAsia"/>
          <w:sz w:val="24"/>
          <w:szCs w:val="24"/>
        </w:rPr>
        <w:t>7</w:t>
      </w:r>
      <w:r w:rsidR="00F20970">
        <w:rPr>
          <w:rFonts w:hint="eastAsia"/>
          <w:sz w:val="24"/>
          <w:szCs w:val="24"/>
        </w:rPr>
        <w:t xml:space="preserve">　</w:t>
      </w:r>
      <w:r w:rsidR="00F20970">
        <w:rPr>
          <w:rFonts w:hint="eastAsia"/>
          <w:sz w:val="24"/>
          <w:szCs w:val="24"/>
        </w:rPr>
        <w:t>TPP(</w:t>
      </w:r>
      <w:r w:rsidR="00F20970">
        <w:rPr>
          <w:rFonts w:hint="eastAsia"/>
          <w:sz w:val="24"/>
          <w:szCs w:val="24"/>
        </w:rPr>
        <w:t>環太平洋連携協定</w:t>
      </w:r>
      <w:r w:rsidR="00F20970">
        <w:rPr>
          <w:rFonts w:hint="eastAsia"/>
          <w:sz w:val="24"/>
          <w:szCs w:val="24"/>
        </w:rPr>
        <w:t>)</w:t>
      </w:r>
      <w:r w:rsidR="003B0B71">
        <w:rPr>
          <w:rFonts w:hint="eastAsia"/>
          <w:sz w:val="24"/>
          <w:szCs w:val="24"/>
        </w:rPr>
        <w:t>参加を撤回し、農業・漁業・森林業の発展を</w:t>
      </w:r>
      <w:bookmarkStart w:id="0" w:name="_GoBack"/>
      <w:bookmarkEnd w:id="0"/>
      <w:r w:rsidR="00F20970">
        <w:rPr>
          <w:rFonts w:hint="eastAsia"/>
          <w:sz w:val="24"/>
          <w:szCs w:val="24"/>
        </w:rPr>
        <w:t>めざします。</w:t>
      </w:r>
    </w:p>
    <w:p w:rsidR="00F20970" w:rsidRPr="00F20970" w:rsidRDefault="00F20970" w:rsidP="00B7507C">
      <w:pPr>
        <w:spacing w:line="360" w:lineRule="auto"/>
        <w:rPr>
          <w:sz w:val="24"/>
          <w:szCs w:val="24"/>
        </w:rPr>
      </w:pPr>
      <w:r>
        <w:rPr>
          <w:rFonts w:hint="eastAsia"/>
          <w:sz w:val="24"/>
          <w:szCs w:val="24"/>
        </w:rPr>
        <w:t xml:space="preserve">　</w:t>
      </w:r>
      <w:r w:rsidR="00B7507C">
        <w:rPr>
          <w:rFonts w:hint="eastAsia"/>
          <w:sz w:val="24"/>
          <w:szCs w:val="24"/>
        </w:rPr>
        <w:t>8</w:t>
      </w:r>
      <w:r w:rsidR="00B7507C">
        <w:rPr>
          <w:rFonts w:hint="eastAsia"/>
          <w:sz w:val="24"/>
          <w:szCs w:val="24"/>
        </w:rPr>
        <w:t xml:space="preserve">　公正</w:t>
      </w:r>
      <w:r w:rsidR="00A901AC">
        <w:rPr>
          <w:rFonts w:hint="eastAsia"/>
          <w:sz w:val="24"/>
          <w:szCs w:val="24"/>
        </w:rPr>
        <w:t>・公平で市民参加の市政</w:t>
      </w:r>
      <w:r>
        <w:rPr>
          <w:rFonts w:hint="eastAsia"/>
          <w:sz w:val="24"/>
          <w:szCs w:val="24"/>
        </w:rPr>
        <w:t>運営をめざします。</w:t>
      </w:r>
    </w:p>
    <w:p w:rsidR="00E52854" w:rsidRPr="00B7507C" w:rsidRDefault="00E52854" w:rsidP="00B7507C">
      <w:pPr>
        <w:spacing w:line="360" w:lineRule="auto"/>
        <w:ind w:firstLineChars="100" w:firstLine="240"/>
        <w:rPr>
          <w:sz w:val="24"/>
          <w:szCs w:val="24"/>
        </w:rPr>
      </w:pPr>
    </w:p>
    <w:p w:rsidR="00450E30" w:rsidRPr="00450E30" w:rsidRDefault="00450E30" w:rsidP="00B7507C">
      <w:pPr>
        <w:spacing w:line="360" w:lineRule="auto"/>
        <w:ind w:firstLineChars="100" w:firstLine="240"/>
        <w:rPr>
          <w:sz w:val="24"/>
          <w:szCs w:val="24"/>
        </w:rPr>
      </w:pPr>
    </w:p>
    <w:sectPr w:rsidR="00450E30" w:rsidRPr="00450E30" w:rsidSect="0091342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2F"/>
    <w:rsid w:val="001972DB"/>
    <w:rsid w:val="00245663"/>
    <w:rsid w:val="00386948"/>
    <w:rsid w:val="003B0B71"/>
    <w:rsid w:val="00450E30"/>
    <w:rsid w:val="0091342F"/>
    <w:rsid w:val="00994F59"/>
    <w:rsid w:val="00A901AC"/>
    <w:rsid w:val="00B7507C"/>
    <w:rsid w:val="00B979C7"/>
    <w:rsid w:val="00D06325"/>
    <w:rsid w:val="00DD3548"/>
    <w:rsid w:val="00E52854"/>
    <w:rsid w:val="00E81579"/>
    <w:rsid w:val="00F2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42F"/>
  </w:style>
  <w:style w:type="character" w:customStyle="1" w:styleId="a4">
    <w:name w:val="日付 (文字)"/>
    <w:basedOn w:val="a0"/>
    <w:link w:val="a3"/>
    <w:uiPriority w:val="99"/>
    <w:semiHidden/>
    <w:rsid w:val="00913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42F"/>
  </w:style>
  <w:style w:type="character" w:customStyle="1" w:styleId="a4">
    <w:name w:val="日付 (文字)"/>
    <w:basedOn w:val="a0"/>
    <w:link w:val="a3"/>
    <w:uiPriority w:val="99"/>
    <w:semiHidden/>
    <w:rsid w:val="0091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H23-G04</dc:creator>
  <cp:lastModifiedBy>H23-G04</cp:lastModifiedBy>
  <cp:revision>5</cp:revision>
  <cp:lastPrinted>2014-04-16T05:57:00Z</cp:lastPrinted>
  <dcterms:created xsi:type="dcterms:W3CDTF">2014-04-09T06:32:00Z</dcterms:created>
  <dcterms:modified xsi:type="dcterms:W3CDTF">2014-04-16T06:05:00Z</dcterms:modified>
</cp:coreProperties>
</file>